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9F5B9" w14:textId="77777777" w:rsidR="00DE4114" w:rsidRPr="00DE4114" w:rsidRDefault="00DE4114" w:rsidP="00DE4114">
      <w:pPr>
        <w:spacing w:line="360" w:lineRule="auto"/>
        <w:rPr>
          <w:rFonts w:ascii="David" w:hAnsi="David" w:hint="cs"/>
          <w:b/>
          <w:bCs/>
          <w:sz w:val="28"/>
          <w:szCs w:val="28"/>
          <w:u w:val="single"/>
          <w:rtl/>
        </w:rPr>
      </w:pPr>
      <w:r w:rsidRPr="00DE4114">
        <w:rPr>
          <w:rFonts w:ascii="David" w:hAnsi="David" w:hint="cs"/>
          <w:b/>
          <w:bCs/>
          <w:sz w:val="28"/>
          <w:szCs w:val="28"/>
          <w:u w:val="single"/>
          <w:rtl/>
        </w:rPr>
        <w:t>מכרז ממוכן מהיר מס' 123-2025 לשירותי חנייה בחיפה עבור עובדי משרד המשפטים</w:t>
      </w:r>
    </w:p>
    <w:p w14:paraId="78A9BBF9" w14:textId="19201080" w:rsidR="007C26FB" w:rsidRPr="00DE4114" w:rsidRDefault="005257FB" w:rsidP="00727345">
      <w:pPr>
        <w:pStyle w:val="1"/>
        <w:shd w:val="clear" w:color="auto" w:fill="FFFFFF"/>
        <w:bidi w:val="0"/>
        <w:rPr>
          <w:sz w:val="24"/>
          <w:szCs w:val="24"/>
          <w:rtl/>
        </w:rPr>
      </w:pPr>
      <w:r w:rsidRPr="00DE4114">
        <w:rPr>
          <w:rFonts w:hint="cs"/>
          <w:sz w:val="24"/>
          <w:szCs w:val="24"/>
          <w:rtl/>
        </w:rPr>
        <w:t>הבהרה</w:t>
      </w:r>
      <w:r w:rsidR="00CC4E2D" w:rsidRPr="00DE4114">
        <w:rPr>
          <w:rFonts w:hint="cs"/>
          <w:sz w:val="24"/>
          <w:szCs w:val="24"/>
          <w:rtl/>
        </w:rPr>
        <w:t xml:space="preserve"> (</w:t>
      </w:r>
      <w:r w:rsidR="00DE4114">
        <w:rPr>
          <w:rFonts w:hint="cs"/>
          <w:sz w:val="24"/>
          <w:szCs w:val="24"/>
          <w:rtl/>
        </w:rPr>
        <w:t>1</w:t>
      </w:r>
      <w:r w:rsidR="00CC4E2D" w:rsidRPr="00DE4114">
        <w:rPr>
          <w:rFonts w:hint="cs"/>
          <w:sz w:val="24"/>
          <w:szCs w:val="24"/>
          <w:rtl/>
        </w:rPr>
        <w:t>)</w:t>
      </w:r>
    </w:p>
    <w:p w14:paraId="76E1ED00" w14:textId="544DFD8E" w:rsidR="00542CAA" w:rsidRDefault="00542CAA" w:rsidP="00542CAA">
      <w:pPr>
        <w:bidi w:val="0"/>
        <w:jc w:val="right"/>
        <w:rPr>
          <w:rtl/>
        </w:rPr>
      </w:pPr>
    </w:p>
    <w:p w14:paraId="58E33B3E" w14:textId="3A509261" w:rsidR="00542CAA" w:rsidRDefault="00D91264" w:rsidP="00DE4114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בעקבות </w:t>
      </w:r>
      <w:r w:rsidR="00DE4114">
        <w:rPr>
          <w:rFonts w:hint="cs"/>
          <w:rtl/>
        </w:rPr>
        <w:t>פניות מציעים כי לא ניתן לראות את הנספחים, מצורפים למערכת הטפסים לצורך הוכחת עמידה בתנאי הסף.</w:t>
      </w:r>
    </w:p>
    <w:p w14:paraId="4CC1109B" w14:textId="77777777" w:rsidR="00542CAA" w:rsidRPr="00542CAA" w:rsidRDefault="00542CAA" w:rsidP="00542CAA">
      <w:pPr>
        <w:bidi w:val="0"/>
        <w:jc w:val="right"/>
        <w:rPr>
          <w:rtl/>
        </w:rPr>
      </w:pPr>
    </w:p>
    <w:p w14:paraId="229D3506" w14:textId="77777777" w:rsidR="00727345" w:rsidRPr="005B3B99" w:rsidRDefault="00727345" w:rsidP="00AA0574">
      <w:pPr>
        <w:bidi w:val="0"/>
        <w:jc w:val="both"/>
        <w:rPr>
          <w:rtl/>
        </w:rPr>
      </w:pPr>
    </w:p>
    <w:p w14:paraId="7C4DB268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74D6E91" w14:textId="77777777" w:rsidR="004E394A" w:rsidRDefault="004E394A" w:rsidP="00DE4114">
      <w:pPr>
        <w:pStyle w:val="Para2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58739" w14:textId="77777777" w:rsidR="003B0E38" w:rsidRDefault="003B0E38" w:rsidP="00087B87">
      <w:pPr>
        <w:spacing w:after="0" w:line="240" w:lineRule="auto"/>
      </w:pPr>
      <w:r>
        <w:separator/>
      </w:r>
    </w:p>
  </w:endnote>
  <w:endnote w:type="continuationSeparator" w:id="0">
    <w:p w14:paraId="7A23892C" w14:textId="77777777" w:rsidR="003B0E38" w:rsidRDefault="003B0E3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A52C4" w14:textId="77777777" w:rsidR="003B0E38" w:rsidRDefault="003B0E38" w:rsidP="00087B87">
      <w:pPr>
        <w:spacing w:after="0" w:line="240" w:lineRule="auto"/>
      </w:pPr>
      <w:r>
        <w:separator/>
      </w:r>
    </w:p>
  </w:footnote>
  <w:footnote w:type="continuationSeparator" w:id="0">
    <w:p w14:paraId="2FA58A79" w14:textId="77777777" w:rsidR="003B0E38" w:rsidRDefault="003B0E3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1935B23"/>
    <w:multiLevelType w:val="hybridMultilevel"/>
    <w:tmpl w:val="EB62A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9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8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1339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6B5B"/>
    <w:rsid w:val="002D79CE"/>
    <w:rsid w:val="0033346C"/>
    <w:rsid w:val="00333DC3"/>
    <w:rsid w:val="00396A59"/>
    <w:rsid w:val="00397B4F"/>
    <w:rsid w:val="003A21F1"/>
    <w:rsid w:val="003B0E38"/>
    <w:rsid w:val="003B11C0"/>
    <w:rsid w:val="003B4CDB"/>
    <w:rsid w:val="003B530B"/>
    <w:rsid w:val="00413B4C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257FB"/>
    <w:rsid w:val="005304C5"/>
    <w:rsid w:val="00541642"/>
    <w:rsid w:val="00542CAA"/>
    <w:rsid w:val="00554B83"/>
    <w:rsid w:val="00555813"/>
    <w:rsid w:val="005619A6"/>
    <w:rsid w:val="005711B7"/>
    <w:rsid w:val="00572E3E"/>
    <w:rsid w:val="005B3B99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D3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91264"/>
    <w:rsid w:val="00DA7327"/>
    <w:rsid w:val="00DE35CD"/>
    <w:rsid w:val="00DE4114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33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2025-06-12T10:11:00Z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